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1A59F7" w14:textId="77777777" w:rsidR="00924EF1" w:rsidRDefault="00564601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PROJETO DE LEI Nº 002/2026</w:t>
      </w:r>
    </w:p>
    <w:p w14:paraId="10FA32CC" w14:textId="77777777" w:rsidR="00924EF1" w:rsidRDefault="00924EF1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97B7C52" w14:textId="77777777" w:rsidR="00924EF1" w:rsidRDefault="00564601">
      <w:pPr>
        <w:spacing w:line="240" w:lineRule="auto"/>
        <w:ind w:left="453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Reconhece como Patrimônio Cultural Imaterial do Município de São João 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Sabugi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/RN a Cavalgada de São João Batista.</w:t>
      </w:r>
    </w:p>
    <w:p w14:paraId="415D492E" w14:textId="77777777" w:rsidR="00924EF1" w:rsidRDefault="00924EF1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2CD3910" w14:textId="77777777" w:rsidR="00924EF1" w:rsidRDefault="00564601">
      <w:pPr>
        <w:spacing w:after="240"/>
        <w:ind w:firstLine="113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Câmara Municipal de São João 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Sabugi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/RN decreta a seguinte Lei:</w:t>
      </w:r>
    </w:p>
    <w:p w14:paraId="0612DC01" w14:textId="77777777" w:rsidR="00924EF1" w:rsidRDefault="00564601">
      <w:pPr>
        <w:spacing w:after="200"/>
        <w:ind w:firstLine="113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Art. 1º </w:t>
      </w:r>
      <w:r>
        <w:rPr>
          <w:rFonts w:ascii="Times New Roman" w:eastAsia="Times New Roman" w:hAnsi="Times New Roman" w:cs="Times New Roman"/>
          <w:sz w:val="24"/>
          <w:szCs w:val="24"/>
        </w:rPr>
        <w:t>Fica reconhecida como Patrimônio Cultural Imaterial do Municípi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de São João 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Sabugi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/RN a Cavalgada de São João Batista, realizada anualmente durante as festividades do padroeiro do Município.</w:t>
      </w:r>
    </w:p>
    <w:p w14:paraId="1C8EC6E4" w14:textId="77777777" w:rsidR="00924EF1" w:rsidRDefault="00564601">
      <w:pPr>
        <w:spacing w:line="240" w:lineRule="auto"/>
        <w:ind w:firstLine="113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Art. 2º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Esta Lei entra em vigor na data da sua publicação.</w:t>
      </w:r>
    </w:p>
    <w:p w14:paraId="2C70D8F8" w14:textId="77777777" w:rsidR="00924EF1" w:rsidRDefault="00924EF1">
      <w:pPr>
        <w:spacing w:line="240" w:lineRule="auto"/>
        <w:ind w:firstLine="1133"/>
        <w:rPr>
          <w:rFonts w:ascii="Times New Roman" w:eastAsia="Times New Roman" w:hAnsi="Times New Roman" w:cs="Times New Roman"/>
          <w:sz w:val="24"/>
          <w:szCs w:val="24"/>
        </w:rPr>
      </w:pPr>
    </w:p>
    <w:p w14:paraId="00406828" w14:textId="1164F3A8" w:rsidR="00924EF1" w:rsidRDefault="00564601">
      <w:pPr>
        <w:spacing w:before="240" w:after="24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Sala das Sessões da Câmara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Municipal de São João 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Sabugi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- RN</w:t>
      </w:r>
      <w:r>
        <w:rPr>
          <w:rFonts w:ascii="Times New Roman" w:eastAsia="Times New Roman" w:hAnsi="Times New Roman" w:cs="Times New Roman"/>
          <w:sz w:val="24"/>
          <w:szCs w:val="24"/>
        </w:rPr>
        <w:t>, 13 de abril de 2026.</w:t>
      </w:r>
    </w:p>
    <w:p w14:paraId="41E873A3" w14:textId="77777777" w:rsidR="00924EF1" w:rsidRDefault="00924EF1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DA91B65" w14:textId="77777777" w:rsidR="00924EF1" w:rsidRDefault="00564601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André Luiz Fernandes de Medeiros</w:t>
      </w:r>
    </w:p>
    <w:p w14:paraId="2B8CB820" w14:textId="77777777" w:rsidR="00924EF1" w:rsidRDefault="00564601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Vereador-Autor</w:t>
      </w:r>
    </w:p>
    <w:p w14:paraId="50807393" w14:textId="77777777" w:rsidR="00924EF1" w:rsidRDefault="00924EF1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sectPr w:rsidR="00924EF1">
      <w:headerReference w:type="default" r:id="rId6"/>
      <w:pgSz w:w="11909" w:h="16834"/>
      <w:pgMar w:top="1440" w:right="1115" w:bottom="664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C19213" w14:textId="77777777" w:rsidR="00564601" w:rsidRDefault="00564601">
      <w:pPr>
        <w:spacing w:line="240" w:lineRule="auto"/>
      </w:pPr>
      <w:r>
        <w:separator/>
      </w:r>
    </w:p>
  </w:endnote>
  <w:endnote w:type="continuationSeparator" w:id="0">
    <w:p w14:paraId="2B316C2A" w14:textId="77777777" w:rsidR="00564601" w:rsidRDefault="0056460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C6F493F-AE32-4677-A4B5-AC99309C119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2AD37E2-2106-42DE-A27C-35370550A1D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64633A" w14:textId="77777777" w:rsidR="00564601" w:rsidRDefault="00564601">
      <w:pPr>
        <w:spacing w:line="240" w:lineRule="auto"/>
      </w:pPr>
      <w:r>
        <w:separator/>
      </w:r>
    </w:p>
  </w:footnote>
  <w:footnote w:type="continuationSeparator" w:id="0">
    <w:p w14:paraId="2C55D790" w14:textId="77777777" w:rsidR="00564601" w:rsidRDefault="0056460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E293D5" w14:textId="77777777" w:rsidR="00924EF1" w:rsidRDefault="00564601">
    <w:pPr>
      <w:spacing w:line="240" w:lineRule="auto"/>
      <w:ind w:left="-567"/>
      <w:jc w:val="center"/>
      <w:rPr>
        <w:rFonts w:ascii="Times New Roman" w:eastAsia="Times New Roman" w:hAnsi="Times New Roman" w:cs="Times New Roman"/>
        <w:b/>
        <w:bCs/>
        <w:sz w:val="36"/>
        <w:szCs w:val="36"/>
      </w:rPr>
    </w:pPr>
    <w:r>
      <w:rPr>
        <w:rFonts w:ascii="Times New Roman" w:eastAsia="Times New Roman" w:hAnsi="Times New Roman" w:cs="Times New Roman"/>
        <w:b/>
        <w:bCs/>
        <w:noProof/>
        <w:sz w:val="36"/>
        <w:szCs w:val="36"/>
      </w:rPr>
      <w:drawing>
        <wp:anchor distT="0" distB="0" distL="0" distR="0" simplePos="0" relativeHeight="251658240" behindDoc="1" locked="0" layoutInCell="1" hidden="0" allowOverlap="1" wp14:anchorId="4479C480" wp14:editId="0E744077">
          <wp:simplePos x="0" y="0"/>
          <wp:positionH relativeFrom="margin">
            <wp:posOffset>1443038</wp:posOffset>
          </wp:positionH>
          <wp:positionV relativeFrom="page">
            <wp:posOffset>155403</wp:posOffset>
          </wp:positionV>
          <wp:extent cx="2582813" cy="1454322"/>
          <wp:effectExtent l="0" t="0" r="0" b="0"/>
          <wp:wrapNone/>
          <wp:docPr id="1" name="image1.png" descr="LOGO-CÂMARA-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-CÂMARA-1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82813" cy="14543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44E11B1" w14:textId="77777777" w:rsidR="00924EF1" w:rsidRDefault="00924EF1">
    <w:pPr>
      <w:spacing w:line="240" w:lineRule="auto"/>
      <w:ind w:left="-567"/>
      <w:jc w:val="center"/>
      <w:rPr>
        <w:rFonts w:ascii="Times New Roman" w:eastAsia="Times New Roman" w:hAnsi="Times New Roman" w:cs="Times New Roman"/>
        <w:b/>
        <w:bCs/>
        <w:sz w:val="36"/>
        <w:szCs w:val="36"/>
      </w:rPr>
    </w:pPr>
  </w:p>
  <w:p w14:paraId="52099FCC" w14:textId="77777777" w:rsidR="00924EF1" w:rsidRDefault="00924EF1">
    <w:pPr>
      <w:spacing w:line="240" w:lineRule="auto"/>
      <w:ind w:left="-567"/>
      <w:jc w:val="center"/>
      <w:rPr>
        <w:rFonts w:ascii="Times New Roman" w:eastAsia="Times New Roman" w:hAnsi="Times New Roman" w:cs="Times New Roman"/>
        <w:b/>
        <w:bCs/>
        <w:sz w:val="36"/>
        <w:szCs w:val="36"/>
      </w:rPr>
    </w:pPr>
  </w:p>
  <w:p w14:paraId="56442F8C" w14:textId="77777777" w:rsidR="00924EF1" w:rsidRDefault="00564601">
    <w:pPr>
      <w:spacing w:line="240" w:lineRule="auto"/>
      <w:ind w:left="-567"/>
      <w:jc w:val="center"/>
      <w:rPr>
        <w:rFonts w:ascii="Times New Roman" w:eastAsia="Times New Roman" w:hAnsi="Times New Roman" w:cs="Times New Roman"/>
        <w:b/>
        <w:bCs/>
        <w:sz w:val="36"/>
        <w:szCs w:val="36"/>
      </w:rPr>
    </w:pPr>
    <w:r>
      <w:rPr>
        <w:rFonts w:ascii="Times New Roman" w:eastAsia="Times New Roman" w:hAnsi="Times New Roman" w:cs="Times New Roman"/>
        <w:b/>
        <w:bCs/>
        <w:sz w:val="36"/>
        <w:szCs w:val="36"/>
      </w:rPr>
      <w:t>ESTADO DO RIO GRANDE DO NORTE</w:t>
    </w:r>
  </w:p>
  <w:p w14:paraId="10E0F0EB" w14:textId="77777777" w:rsidR="00924EF1" w:rsidRDefault="00564601">
    <w:pPr>
      <w:spacing w:line="240" w:lineRule="auto"/>
      <w:ind w:left="-567"/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  <w:r>
      <w:rPr>
        <w:rFonts w:ascii="Times New Roman" w:eastAsia="Times New Roman" w:hAnsi="Times New Roman" w:cs="Times New Roman"/>
        <w:b/>
        <w:bCs/>
        <w:sz w:val="24"/>
        <w:szCs w:val="24"/>
      </w:rPr>
      <w:t>CÂMARA MUNICIPAL DE SÃO JOÃO DO SABUGI – RN</w:t>
    </w:r>
  </w:p>
  <w:p w14:paraId="20871FCB" w14:textId="77777777" w:rsidR="00924EF1" w:rsidRDefault="00564601">
    <w:pPr>
      <w:spacing w:line="240" w:lineRule="auto"/>
      <w:ind w:left="-567"/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  <w:r>
      <w:rPr>
        <w:rFonts w:ascii="Times New Roman" w:eastAsia="Times New Roman" w:hAnsi="Times New Roman" w:cs="Times New Roman"/>
        <w:b/>
        <w:bCs/>
        <w:sz w:val="24"/>
        <w:szCs w:val="24"/>
      </w:rPr>
      <w:t>CASA LEGISLATIVA APRÍGIO PEREIRA DE ARAÚJO</w:t>
    </w:r>
  </w:p>
  <w:p w14:paraId="7ADB7FF7" w14:textId="77777777" w:rsidR="00924EF1" w:rsidRDefault="00564601">
    <w:pPr>
      <w:tabs>
        <w:tab w:val="center" w:pos="4419"/>
        <w:tab w:val="right" w:pos="8838"/>
      </w:tabs>
      <w:spacing w:line="240" w:lineRule="auto"/>
      <w:ind w:left="-567"/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  <w:r>
      <w:rPr>
        <w:rFonts w:ascii="Times New Roman" w:eastAsia="Times New Roman" w:hAnsi="Times New Roman" w:cs="Times New Roman"/>
        <w:b/>
        <w:bCs/>
        <w:sz w:val="24"/>
        <w:szCs w:val="24"/>
      </w:rPr>
      <w:t>CNPJ: 08.221.145/0001-24</w:t>
    </w:r>
  </w:p>
  <w:p w14:paraId="51C92309" w14:textId="77777777" w:rsidR="00924EF1" w:rsidRDefault="00564601">
    <w:pPr>
      <w:spacing w:line="240" w:lineRule="auto"/>
      <w:ind w:left="-567"/>
      <w:jc w:val="center"/>
      <w:rPr>
        <w:rFonts w:ascii="Times New Roman" w:eastAsia="Times New Roman" w:hAnsi="Times New Roman" w:cs="Times New Roman"/>
        <w:b/>
        <w:bCs/>
        <w:sz w:val="20"/>
        <w:szCs w:val="20"/>
      </w:rPr>
    </w:pPr>
    <w:r>
      <w:rPr>
        <w:rFonts w:ascii="Times New Roman" w:eastAsia="Times New Roman" w:hAnsi="Times New Roman" w:cs="Times New Roman"/>
        <w:b/>
        <w:bCs/>
        <w:sz w:val="20"/>
        <w:szCs w:val="20"/>
      </w:rPr>
      <w:t>E-MAIL: camaramunicipal-sjs@hotmail.com – Site: saojoaodosabugi.rn.leg.br</w:t>
    </w:r>
  </w:p>
  <w:p w14:paraId="2C51F74C" w14:textId="77777777" w:rsidR="00924EF1" w:rsidRDefault="00564601">
    <w:pPr>
      <w:spacing w:line="240" w:lineRule="auto"/>
      <w:ind w:left="-283"/>
      <w:jc w:val="center"/>
      <w:rPr>
        <w:rFonts w:ascii="Times New Roman" w:eastAsia="Times New Roman" w:hAnsi="Times New Roman" w:cs="Times New Roman"/>
        <w:b/>
        <w:bCs/>
        <w:sz w:val="20"/>
        <w:szCs w:val="20"/>
      </w:rPr>
    </w:pPr>
    <w:r>
      <w:rPr>
        <w:rFonts w:ascii="Times New Roman" w:eastAsia="Times New Roman" w:hAnsi="Times New Roman" w:cs="Times New Roman"/>
        <w:b/>
        <w:bCs/>
        <w:sz w:val="20"/>
        <w:szCs w:val="20"/>
      </w:rPr>
      <w:t xml:space="preserve">Rua Prof. Manoel Martiniano, 150, Centro, São João do </w:t>
    </w:r>
    <w:proofErr w:type="spellStart"/>
    <w:r>
      <w:rPr>
        <w:rFonts w:ascii="Times New Roman" w:eastAsia="Times New Roman" w:hAnsi="Times New Roman" w:cs="Times New Roman"/>
        <w:b/>
        <w:bCs/>
        <w:sz w:val="20"/>
        <w:szCs w:val="20"/>
      </w:rPr>
      <w:t>Sabugi</w:t>
    </w:r>
    <w:proofErr w:type="spellEnd"/>
    <w:r>
      <w:rPr>
        <w:rFonts w:ascii="Times New Roman" w:eastAsia="Times New Roman" w:hAnsi="Times New Roman" w:cs="Times New Roman"/>
        <w:b/>
        <w:bCs/>
        <w:sz w:val="20"/>
        <w:szCs w:val="20"/>
      </w:rPr>
      <w:t>/RN, CEP: 59.310-000 – Tel. (84) 9 9905-9553</w:t>
    </w:r>
  </w:p>
  <w:p w14:paraId="5F88EF15" w14:textId="77777777" w:rsidR="00924EF1" w:rsidRDefault="00924EF1">
    <w:pPr>
      <w:spacing w:line="240" w:lineRule="auto"/>
      <w:ind w:left="-283"/>
      <w:jc w:val="center"/>
      <w:rPr>
        <w:rFonts w:ascii="Times New Roman" w:eastAsia="Times New Roman" w:hAnsi="Times New Roman" w:cs="Times New Roman"/>
        <w:b/>
        <w:bCs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4EF1"/>
    <w:rsid w:val="00564601"/>
    <w:rsid w:val="00924EF1"/>
    <w:rsid w:val="00D52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ADE82B"/>
  <w15:docId w15:val="{21010150-04F3-48A5-8EF8-71D1618F3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95</Words>
  <Characters>517</Characters>
  <Application>Microsoft Office Word</Application>
  <DocSecurity>0</DocSecurity>
  <Lines>4</Lines>
  <Paragraphs>1</Paragraphs>
  <ScaleCrop>false</ScaleCrop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Usuário</cp:lastModifiedBy>
  <cp:revision>2</cp:revision>
  <cp:lastPrinted>2026-04-14T14:46:00Z</cp:lastPrinted>
  <dcterms:created xsi:type="dcterms:W3CDTF">2026-04-14T14:36:00Z</dcterms:created>
  <dcterms:modified xsi:type="dcterms:W3CDTF">2026-04-14T14:47:00Z</dcterms:modified>
</cp:coreProperties>
</file>