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5C5F95">
        <w:rPr>
          <w:b/>
          <w:u w:val="single"/>
        </w:rPr>
        <w:t xml:space="preserve"> 003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seja enviado ofício ao Secretário Estadual de Recursos Hídricos (SEMARH), o Sr. Paulo Varella, solicitando que faça uma adutora de engate rápido para atender as necessidades do nosso município</w:t>
      </w:r>
      <w:bookmarkStart w:id="0" w:name="_GoBack"/>
      <w:bookmarkEnd w:id="0"/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C5F95">
        <w:rPr>
          <w:color w:val="000000"/>
        </w:rPr>
        <w:t>11</w:t>
      </w:r>
      <w:r w:rsidR="00C85187">
        <w:rPr>
          <w:color w:val="000000"/>
        </w:rPr>
        <w:t xml:space="preserve"> de </w:t>
      </w:r>
      <w:r w:rsidR="002931D6">
        <w:rPr>
          <w:color w:val="000000"/>
        </w:rPr>
        <w:t>fevereiro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036047" w:rsidP="00A1599C">
      <w:pPr>
        <w:rPr>
          <w:b/>
          <w:color w:val="000000"/>
        </w:rPr>
      </w:pPr>
      <w:r>
        <w:rPr>
          <w:b/>
          <w:color w:val="000000"/>
        </w:rPr>
        <w:t xml:space="preserve">          CARLOS EDUARDO FLORÊNCIO DE MEDEIROS FERNANDES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2026-02-11T12:59:00Z</dcterms:created>
  <dcterms:modified xsi:type="dcterms:W3CDTF">2026-02-11T12:59:00Z</dcterms:modified>
</cp:coreProperties>
</file>